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DE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0" w:before="0"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PREMIAÇÃO DE PROJETOS, INICIATIVAS, ATIVIDADES OU AÇÕES DE REDE MUNICIPAL DE PONTOS E PONTÕES DE CULTURA DE LIMEIRA/SP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01 - CATEGORIAS E COTAS</w:t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6"/>
          <w:szCs w:val="6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CATEGORIAS</w:t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0" w:before="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555"/>
        <w:gridCol w:w="2580"/>
        <w:gridCol w:w="2775"/>
        <w:gridCol w:w="3330"/>
        <w:tblGridChange w:id="0">
          <w:tblGrid>
            <w:gridCol w:w="555"/>
            <w:gridCol w:w="2580"/>
            <w:gridCol w:w="2775"/>
            <w:gridCol w:w="3330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NOME  E DESCRIÇÃO DA CATEGORIA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NÚMERO DE VAGAS PARA CATEGORIA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VALOR TOTAL DISPONÍVEL POR PROJETO SELECIONADO 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tabs>
                <w:tab w:val="center" w:leader="none" w:pos="0"/>
              </w:tabs>
              <w:spacing w:after="120" w:line="24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tabs>
                <w:tab w:val="center" w:leader="none" w:pos="0"/>
              </w:tabs>
              <w:spacing w:after="120" w:line="240" w:lineRule="auto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Ampla Concorrência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120" w:before="12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R$ 10.004,16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Pontos de Cultura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 ligados a culturas populares e tradicionais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120" w:before="12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R$ 10.004,16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03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Pontos de Cultura já certificados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120" w:before="12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R$ 10.004,16</w:t>
            </w:r>
          </w:p>
        </w:tc>
      </w:tr>
    </w:tbl>
    <w:p w:rsidR="00000000" w:rsidDel="00000000" w:rsidP="00000000" w:rsidRDefault="00000000" w:rsidRPr="00000000" w14:paraId="0000001B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b w:val="1"/>
          <w:sz w:val="8"/>
          <w:szCs w:val="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COTAS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center" w:leader="none" w:pos="0"/>
        </w:tabs>
        <w:spacing w:after="0"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2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4613"/>
        <w:gridCol w:w="4614"/>
        <w:tblGridChange w:id="0">
          <w:tblGrid>
            <w:gridCol w:w="4613"/>
            <w:gridCol w:w="461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Ampla Concorrência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NÚMERO DE VAGAS MÍNIMAS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negras (pretas ou pardas)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indígenas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com deficiência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26">
      <w:pPr>
        <w:tabs>
          <w:tab w:val="center" w:leader="none" w:pos="0"/>
        </w:tabs>
        <w:spacing w:after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center" w:leader="none" w:pos="0"/>
        </w:tabs>
        <w:spacing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2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4613"/>
        <w:gridCol w:w="4614"/>
        <w:tblGridChange w:id="0">
          <w:tblGrid>
            <w:gridCol w:w="4613"/>
            <w:gridCol w:w="461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Pontos de Cultura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 ligados a culturas populares e tradicionais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NÚMERO DE VAGAS MÍNIMAS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negras (pretas ou pardas)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indígenas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com deficiência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30">
      <w:pPr>
        <w:tabs>
          <w:tab w:val="center" w:leader="none" w:pos="0"/>
        </w:tabs>
        <w:spacing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-350519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qFormat w:val="1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qFormat w:val="1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  <w:qFormat w:val="1"/>
  </w:style>
  <w:style w:type="table" w:styleId="9" w:default="1">
    <w:name w:val="Normal Table"/>
    <w:uiPriority w:val="0"/>
    <w:semiHidden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</w:style>
  <w:style w:type="table" w:styleId="14" w:customStyle="1">
    <w:name w:val="_Style 10"/>
    <w:basedOn w:val="1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5" w:customStyle="1">
    <w:name w:val="_Style 11"/>
    <w:basedOn w:val="1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AzTVyztnRp73sd/36uCvO3XWAw==">CgMxLjAyCGguZ2pkZ3hzMghoLmdqZGd4czIIaC5namRneHMyCGguZ2pkZ3hzMghoLmdqZGd4czgAciExTlBJSHRFUWpnWDZfOFF2S0ZJN0JyMHFGT2JYTXE1N1A=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2024-06-17T19:43:13Z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E4C8EC0B7DE44878A23E4BC6BFD4FE70</vt:lpwstr>
  </property>
</Properties>
</file>